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FF" w:rsidRDefault="00007658">
      <w:r>
        <w:rPr>
          <w:noProof/>
        </w:rPr>
        <w:drawing>
          <wp:inline distT="0" distB="0" distL="0" distR="0">
            <wp:extent cx="5940425" cy="8214027"/>
            <wp:effectExtent l="19050" t="0" r="3175" b="0"/>
            <wp:docPr id="1" name="Рисунок 1" descr="E:\Documents and Settings\User\Рабочий стол\перевод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User\Рабочий стол\переводы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4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658" w:rsidRDefault="00007658" w:rsidP="00007658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7658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Pr="00007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07658">
        <w:rPr>
          <w:rFonts w:ascii="Times New Roman" w:hAnsi="Times New Roman" w:cs="Times New Roman"/>
          <w:b/>
          <w:i/>
          <w:sz w:val="24"/>
          <w:szCs w:val="24"/>
        </w:rPr>
        <w:t>Порядок перевода учащихся.</w:t>
      </w:r>
    </w:p>
    <w:p w:rsidR="00007658" w:rsidRDefault="00007658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2.1. Учащиеся, освоившие в полном объёме содержание дополнительной общеобразовательной программы за учебный год, проходят аттестацию и перево</w:t>
      </w:r>
      <w:r w:rsidR="004F5A29">
        <w:rPr>
          <w:rFonts w:ascii="Times New Roman" w:hAnsi="Times New Roman" w:cs="Times New Roman"/>
          <w:sz w:val="24"/>
          <w:szCs w:val="24"/>
        </w:rPr>
        <w:t xml:space="preserve">дятся на следующий год </w:t>
      </w:r>
      <w:proofErr w:type="gramStart"/>
      <w:r w:rsidR="004F5A29">
        <w:rPr>
          <w:rFonts w:ascii="Times New Roman" w:hAnsi="Times New Roman" w:cs="Times New Roman"/>
          <w:sz w:val="24"/>
          <w:szCs w:val="24"/>
        </w:rPr>
        <w:t>обучения  по приказу</w:t>
      </w:r>
      <w:proofErr w:type="gramEnd"/>
      <w:r w:rsidR="004F5A29">
        <w:rPr>
          <w:rFonts w:ascii="Times New Roman" w:hAnsi="Times New Roman" w:cs="Times New Roman"/>
          <w:sz w:val="24"/>
          <w:szCs w:val="24"/>
        </w:rPr>
        <w:t xml:space="preserve"> директора МБУ ДО «</w:t>
      </w:r>
      <w:proofErr w:type="spellStart"/>
      <w:r w:rsidR="004F5A29"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 w:rsidR="004F5A29">
        <w:rPr>
          <w:rFonts w:ascii="Times New Roman" w:hAnsi="Times New Roman" w:cs="Times New Roman"/>
          <w:sz w:val="24"/>
          <w:szCs w:val="24"/>
        </w:rPr>
        <w:t xml:space="preserve"> ДШИ».</w:t>
      </w:r>
    </w:p>
    <w:p w:rsidR="00007658" w:rsidRDefault="00007658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2.2. Решение о переводе учащегося на следующий год обучения принимается Педагогическим Советом 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ДШИ».</w:t>
      </w:r>
    </w:p>
    <w:p w:rsidR="00007658" w:rsidRDefault="00007658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07658" w:rsidRPr="00007658" w:rsidRDefault="00007658" w:rsidP="00007658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7658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3. Порядок отчисления и исключения учащегося.</w:t>
      </w:r>
    </w:p>
    <w:p w:rsidR="00007658" w:rsidRPr="00007658" w:rsidRDefault="00007658" w:rsidP="00007658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07658" w:rsidRDefault="00007658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3.1.  Учащиеся могут быть отчислены из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  по следующим основаниям:</w:t>
      </w:r>
    </w:p>
    <w:p w:rsidR="0067332A" w:rsidRDefault="0067332A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в связи с завершением обучения;</w:t>
      </w:r>
    </w:p>
    <w:p w:rsidR="0067332A" w:rsidRDefault="0067332A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досрочно по основания,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изложенным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п.3.2.</w:t>
      </w:r>
    </w:p>
    <w:p w:rsidR="0067332A" w:rsidRDefault="0067332A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3.2.  Образовательные отношения могут быть прекращены досрочно в следующих случаях:</w:t>
      </w:r>
    </w:p>
    <w:p w:rsidR="0067332A" w:rsidRDefault="0067332A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по инициативе учащегося или родителей (законных представителей) несовершеннолетнего  учащегося, в том числе в случае перевода учащегося для продолжения освоения дополнительной  общеобразовательной программы в другую образовательную организацию. В случае прекращения отношений между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 и родителями</w:t>
      </w:r>
      <w:r w:rsidR="00F523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(законными представителями) учащегося по инициативе родителей (законных представителей) родители (законные п</w:t>
      </w:r>
      <w:r w:rsidR="00F5234E">
        <w:rPr>
          <w:rFonts w:ascii="Times New Roman" w:hAnsi="Times New Roman" w:cs="Times New Roman"/>
          <w:sz w:val="24"/>
          <w:szCs w:val="24"/>
        </w:rPr>
        <w:t>редставители) обязаны лично пись</w:t>
      </w:r>
      <w:r>
        <w:rPr>
          <w:rFonts w:ascii="Times New Roman" w:hAnsi="Times New Roman" w:cs="Times New Roman"/>
          <w:sz w:val="24"/>
          <w:szCs w:val="24"/>
        </w:rPr>
        <w:t xml:space="preserve">менно уведомить </w:t>
      </w:r>
      <w:r w:rsidR="00F5234E">
        <w:rPr>
          <w:rFonts w:ascii="Times New Roman" w:hAnsi="Times New Roman" w:cs="Times New Roman"/>
          <w:sz w:val="24"/>
          <w:szCs w:val="24"/>
        </w:rPr>
        <w:t xml:space="preserve"> администрацию МБУ ДО «</w:t>
      </w:r>
      <w:proofErr w:type="spellStart"/>
      <w:r w:rsidR="00F5234E"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 w:rsidR="00F5234E">
        <w:rPr>
          <w:rFonts w:ascii="Times New Roman" w:hAnsi="Times New Roman" w:cs="Times New Roman"/>
          <w:sz w:val="24"/>
          <w:szCs w:val="24"/>
        </w:rPr>
        <w:t xml:space="preserve"> ДШИ» о своих намерениях с указанием причин и обстоятель</w:t>
      </w:r>
      <w:proofErr w:type="gramStart"/>
      <w:r w:rsidR="00F5234E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F5234E">
        <w:rPr>
          <w:rFonts w:ascii="Times New Roman" w:hAnsi="Times New Roman" w:cs="Times New Roman"/>
          <w:sz w:val="24"/>
          <w:szCs w:val="24"/>
        </w:rPr>
        <w:t>инятого решения;</w:t>
      </w:r>
    </w:p>
    <w:p w:rsidR="00F5234E" w:rsidRDefault="00F5234E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по инициативе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ДШИ», в случае применения к учащемуся, достигшему возраста пятнадцати лет, отчисления как меры дисциплинарного взыскания, а также в случае установления нарушения порядка приёма в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ДШИ», повлекшего по вине учащегося его незаконное зачисление в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ДШИ»;</w:t>
      </w:r>
    </w:p>
    <w:p w:rsidR="00F5234E" w:rsidRDefault="00F5234E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по обстоятельствам, не зависящим от воли учащегося или родителей (законных представителей) несовершеннолетнего учащегося и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ДШИ», в том числе</w:t>
      </w:r>
      <w:r w:rsidR="007B60F1">
        <w:rPr>
          <w:rFonts w:ascii="Times New Roman" w:hAnsi="Times New Roman" w:cs="Times New Roman"/>
          <w:sz w:val="24"/>
          <w:szCs w:val="24"/>
        </w:rPr>
        <w:t xml:space="preserve"> и в случае ликвидации МБУ ДО «</w:t>
      </w:r>
      <w:proofErr w:type="spellStart"/>
      <w:r w:rsidR="007B60F1"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 w:rsidR="007B60F1">
        <w:rPr>
          <w:rFonts w:ascii="Times New Roman" w:hAnsi="Times New Roman" w:cs="Times New Roman"/>
          <w:sz w:val="24"/>
          <w:szCs w:val="24"/>
        </w:rPr>
        <w:t xml:space="preserve"> ДШИ».</w:t>
      </w:r>
    </w:p>
    <w:p w:rsidR="007B60F1" w:rsidRDefault="007B60F1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3.3. 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влечёт за собой возникновение каких-либо дополнительных, в том числе материальных, обязательств указанного учащегося перед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ДШИ».</w:t>
      </w:r>
    </w:p>
    <w:p w:rsidR="009C0800" w:rsidRDefault="009C0800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3.4. За неисполнение  или нарушение Устава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ДШИ», правил внутреннего распорядка учащихся и иных локальных нормативных актов по вопросам организации и осуществления образовательной деятельности к учащемуся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применены меры дисциплинарного взыскания – замечание, выговор, отчисление из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ДШИ».</w:t>
      </w:r>
    </w:p>
    <w:p w:rsidR="009C0800" w:rsidRDefault="009C0800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3.5. Меры дисциплинарного взыскания не применяются к учащимся дошкольного и младшего школьного возраста, а также к учащимся с ограниченными возможностями здоровья (с задержкой психического развития и умственной отсталостью).</w:t>
      </w:r>
    </w:p>
    <w:p w:rsidR="009C0800" w:rsidRDefault="009C0800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3.6. Не допускается применение мер дисциплинарного взыскания к учащимся во время болезни, каникул, академического отпуска.</w:t>
      </w:r>
    </w:p>
    <w:p w:rsidR="009C0800" w:rsidRDefault="009C0800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3.7. При выборе меры дисциплинарного </w:t>
      </w:r>
      <w:r w:rsidR="001715C9">
        <w:rPr>
          <w:rFonts w:ascii="Times New Roman" w:hAnsi="Times New Roman" w:cs="Times New Roman"/>
          <w:sz w:val="24"/>
          <w:szCs w:val="24"/>
        </w:rPr>
        <w:t>взыскания МБУ ДО «</w:t>
      </w:r>
      <w:proofErr w:type="spellStart"/>
      <w:r w:rsidR="001715C9"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 w:rsidR="001715C9">
        <w:rPr>
          <w:rFonts w:ascii="Times New Roman" w:hAnsi="Times New Roman" w:cs="Times New Roman"/>
          <w:sz w:val="24"/>
          <w:szCs w:val="24"/>
        </w:rPr>
        <w:t xml:space="preserve"> ДШИ» учитывает тяжесть дисциплинарного проступка, причины и обстоятельства, при которых он совершён, предыдущее поведение учащегося, его психофизическое и эмоциональное состояние, а также мнение Педагогического Совета МБУ ДО «</w:t>
      </w:r>
      <w:proofErr w:type="spellStart"/>
      <w:r w:rsidR="001715C9"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 w:rsidR="001715C9">
        <w:rPr>
          <w:rFonts w:ascii="Times New Roman" w:hAnsi="Times New Roman" w:cs="Times New Roman"/>
          <w:sz w:val="24"/>
          <w:szCs w:val="24"/>
        </w:rPr>
        <w:t xml:space="preserve"> ДШИ».</w:t>
      </w:r>
    </w:p>
    <w:p w:rsidR="001715C9" w:rsidRDefault="001715C9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3.8.  По решению Педагогического Совета за неоднократное совершение дисциплинарных проступков, предусмотренных пунктом 4.2 настоящего Положения, допускается применение отчисления несовершеннолетнего учащегося, достигшего возраста пятнадцати лет, из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 как меры дисциплинарного взыскания.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Отчисление несовершеннолетнего учащегося допускается в качестве крайней меры педагогического воздействия к учащимся и применяется, если иные меры дисциплинарного </w:t>
      </w:r>
      <w:r w:rsidR="009E19C6">
        <w:rPr>
          <w:rFonts w:ascii="Times New Roman" w:hAnsi="Times New Roman" w:cs="Times New Roman"/>
          <w:sz w:val="24"/>
          <w:szCs w:val="24"/>
        </w:rPr>
        <w:t xml:space="preserve">взыскания и меры педагогического воздействия не дали результата и </w:t>
      </w:r>
      <w:r w:rsidR="009E19C6">
        <w:rPr>
          <w:rFonts w:ascii="Times New Roman" w:hAnsi="Times New Roman" w:cs="Times New Roman"/>
          <w:sz w:val="24"/>
          <w:szCs w:val="24"/>
        </w:rPr>
        <w:lastRenderedPageBreak/>
        <w:t>дальнейшее его пребывание в МБУ ДО «</w:t>
      </w:r>
      <w:proofErr w:type="spellStart"/>
      <w:r w:rsidR="009E19C6"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 w:rsidR="009E19C6">
        <w:rPr>
          <w:rFonts w:ascii="Times New Roman" w:hAnsi="Times New Roman" w:cs="Times New Roman"/>
          <w:sz w:val="24"/>
          <w:szCs w:val="24"/>
        </w:rPr>
        <w:t xml:space="preserve"> ДШИ» оказывает отрицательное влияние на других учащихся, нарушает их права и права работников МБУ ДО «</w:t>
      </w:r>
      <w:proofErr w:type="spellStart"/>
      <w:r w:rsidR="009E19C6"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 w:rsidR="009E19C6">
        <w:rPr>
          <w:rFonts w:ascii="Times New Roman" w:hAnsi="Times New Roman" w:cs="Times New Roman"/>
          <w:sz w:val="24"/>
          <w:szCs w:val="24"/>
        </w:rPr>
        <w:t xml:space="preserve"> ДШИ», а также нормальное функционирование учреждения.</w:t>
      </w:r>
      <w:proofErr w:type="gramEnd"/>
    </w:p>
    <w:p w:rsidR="0065119F" w:rsidRDefault="0065119F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3.9. Решение об исключении принимается  Педагогическим Советом с учётом мнения родителей (законных представителей) учащегося.</w:t>
      </w:r>
    </w:p>
    <w:p w:rsidR="0065119F" w:rsidRDefault="0065119F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3.10. Основанием для прекращения образовательных отношений является приказ директора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 об отчислении учащегося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рава и обязанности учащегося, предусмотренные законодательством об образовании и локальными нормативными актами прекращаются  с даты его отчисления из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ДШИ».</w:t>
      </w:r>
    </w:p>
    <w:p w:rsidR="0065119F" w:rsidRDefault="0065119F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3.11.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 досрочном прекращении</w:t>
      </w:r>
      <w:r w:rsidR="002B622B">
        <w:rPr>
          <w:rFonts w:ascii="Times New Roman" w:hAnsi="Times New Roman" w:cs="Times New Roman"/>
          <w:sz w:val="24"/>
          <w:szCs w:val="24"/>
        </w:rPr>
        <w:t xml:space="preserve"> образовательных отношений МБУ ДО «</w:t>
      </w:r>
      <w:proofErr w:type="spellStart"/>
      <w:r w:rsidR="002B622B"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 w:rsidR="002B622B">
        <w:rPr>
          <w:rFonts w:ascii="Times New Roman" w:hAnsi="Times New Roman" w:cs="Times New Roman"/>
          <w:sz w:val="24"/>
          <w:szCs w:val="24"/>
        </w:rPr>
        <w:t xml:space="preserve"> ДШИ» по запросу отчисленного лица, его родителей (законных представителей) после издания приказа об отчислении учащегося  выдаёт лицу, отчисленному из МБУ ДО «</w:t>
      </w:r>
      <w:proofErr w:type="spellStart"/>
      <w:r w:rsidR="002B622B"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 w:rsidR="002B622B">
        <w:rPr>
          <w:rFonts w:ascii="Times New Roman" w:hAnsi="Times New Roman" w:cs="Times New Roman"/>
          <w:sz w:val="24"/>
          <w:szCs w:val="24"/>
        </w:rPr>
        <w:t xml:space="preserve"> ДШИ», справку об обучении в </w:t>
      </w:r>
      <w:proofErr w:type="spellStart"/>
      <w:r w:rsidR="002B622B">
        <w:rPr>
          <w:rFonts w:ascii="Times New Roman" w:hAnsi="Times New Roman" w:cs="Times New Roman"/>
          <w:sz w:val="24"/>
          <w:szCs w:val="24"/>
        </w:rPr>
        <w:t>соответсвии</w:t>
      </w:r>
      <w:proofErr w:type="spellEnd"/>
      <w:r w:rsidR="002B622B">
        <w:rPr>
          <w:rFonts w:ascii="Times New Roman" w:hAnsi="Times New Roman" w:cs="Times New Roman"/>
          <w:sz w:val="24"/>
          <w:szCs w:val="24"/>
        </w:rPr>
        <w:t xml:space="preserve"> с ч.12 ст.60 Федерального Закона от 29 декабря 2012 года №273-ФЗ «Об образовании в Российской Федерации» по форме согласно приложения 1 к</w:t>
      </w:r>
      <w:proofErr w:type="gramEnd"/>
      <w:r w:rsidR="002B622B">
        <w:rPr>
          <w:rFonts w:ascii="Times New Roman" w:hAnsi="Times New Roman" w:cs="Times New Roman"/>
          <w:sz w:val="24"/>
          <w:szCs w:val="24"/>
        </w:rPr>
        <w:t xml:space="preserve"> настоящему Положению.</w:t>
      </w:r>
    </w:p>
    <w:p w:rsidR="002B622B" w:rsidRDefault="002B622B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B622B" w:rsidRPr="004F5A29" w:rsidRDefault="002B622B" w:rsidP="004F5A29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4F5A29">
        <w:rPr>
          <w:rFonts w:ascii="Times New Roman" w:hAnsi="Times New Roman" w:cs="Times New Roman"/>
          <w:b/>
          <w:i/>
          <w:sz w:val="24"/>
          <w:szCs w:val="24"/>
        </w:rPr>
        <w:t>4. Порядок восстановления учащегося.</w:t>
      </w:r>
    </w:p>
    <w:p w:rsidR="002B622B" w:rsidRDefault="002B622B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2B622B" w:rsidRDefault="002B622B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4.1. Учащиеся, отчисленные ранее из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ДШИ», имеют право на восстановление в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 при наличии вакантных мест на основании заявления родителей (законных представителей) и личного собеседования.</w:t>
      </w:r>
    </w:p>
    <w:p w:rsidR="002B622B" w:rsidRDefault="002B622B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4.2. Учащиеся, отчисленные</w:t>
      </w:r>
      <w:r w:rsidR="004F5A29">
        <w:rPr>
          <w:rFonts w:ascii="Times New Roman" w:hAnsi="Times New Roman" w:cs="Times New Roman"/>
          <w:sz w:val="24"/>
          <w:szCs w:val="24"/>
        </w:rPr>
        <w:t xml:space="preserve"> за нарушение правил внутреннего распорядка для учащихся, за противоправные действия и неоднократное нарушения Устава МБУ ДО «</w:t>
      </w:r>
      <w:proofErr w:type="spellStart"/>
      <w:r w:rsidR="004F5A29"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 w:rsidR="004F5A29">
        <w:rPr>
          <w:rFonts w:ascii="Times New Roman" w:hAnsi="Times New Roman" w:cs="Times New Roman"/>
          <w:sz w:val="24"/>
          <w:szCs w:val="24"/>
        </w:rPr>
        <w:t xml:space="preserve"> ДШИ», право на восстановление не имеют.</w:t>
      </w:r>
    </w:p>
    <w:p w:rsidR="004F5A29" w:rsidRDefault="004F5A29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4.3. Решение о восстановлении учащегося принимает директор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 в форме издания приказа.</w:t>
      </w:r>
    </w:p>
    <w:p w:rsidR="00BE4146" w:rsidRDefault="00BE4146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4146" w:rsidRPr="00BE4146" w:rsidRDefault="00BE4146" w:rsidP="00BE4146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E4146">
        <w:rPr>
          <w:rFonts w:ascii="Times New Roman" w:hAnsi="Times New Roman" w:cs="Times New Roman"/>
          <w:b/>
          <w:i/>
          <w:sz w:val="24"/>
          <w:szCs w:val="24"/>
        </w:rPr>
        <w:t>5. Порядок регулирования спорных вопросов.</w:t>
      </w:r>
    </w:p>
    <w:p w:rsidR="00BE4146" w:rsidRDefault="00BE4146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4146" w:rsidRDefault="00BE4146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5.1. Учащийся, родители (законные представители) несовершеннолетнего 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 учащемуся.</w:t>
      </w:r>
    </w:p>
    <w:p w:rsidR="00BE4146" w:rsidRDefault="00BE4146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5.2. В случае возникновения разногласий при переводе и отчислении (исключении) учащихся из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 родители (законные представители) имеют право обратиться с письменным заявлением в управление образования.</w:t>
      </w:r>
    </w:p>
    <w:p w:rsidR="00BE4146" w:rsidRDefault="00BE4146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4146" w:rsidRDefault="00BE4146" w:rsidP="00BE4146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BE4146">
        <w:rPr>
          <w:rFonts w:ascii="Times New Roman" w:hAnsi="Times New Roman" w:cs="Times New Roman"/>
          <w:b/>
          <w:i/>
          <w:sz w:val="24"/>
          <w:szCs w:val="24"/>
        </w:rPr>
        <w:t>6. Порядок внесения изменений и дополнений в Положение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4146" w:rsidRDefault="00BE4146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BE4146" w:rsidRDefault="00BE4146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6.1.  В настоящее Положение могут вноситься изменения, которые рассматриваются и принимаются на Педагогическом Совете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ДШИ».</w:t>
      </w:r>
    </w:p>
    <w:p w:rsidR="00BE4146" w:rsidRDefault="00BE4146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6.2. Внесённые изменения вводятся в действие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издания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приказа директора </w:t>
      </w:r>
      <w:r w:rsidR="00D2232E"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 w:rsidR="00D2232E"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 w:rsidR="00D2232E">
        <w:rPr>
          <w:rFonts w:ascii="Times New Roman" w:hAnsi="Times New Roman" w:cs="Times New Roman"/>
          <w:sz w:val="24"/>
          <w:szCs w:val="24"/>
        </w:rPr>
        <w:t xml:space="preserve"> ДШИ» об их утверждении.</w:t>
      </w:r>
    </w:p>
    <w:p w:rsidR="00D2232E" w:rsidRDefault="00D2232E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232E" w:rsidRDefault="00D2232E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232E" w:rsidRDefault="00D2232E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232E" w:rsidRDefault="00D2232E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232E" w:rsidRDefault="00D2232E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232E" w:rsidRDefault="00D2232E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232E" w:rsidRDefault="00D2232E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232E" w:rsidRDefault="00D2232E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D2232E" w:rsidRDefault="00D2232E" w:rsidP="000076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Приложение 1 к Положению </w:t>
      </w:r>
    </w:p>
    <w:p w:rsidR="00D2232E" w:rsidRDefault="00D2232E" w:rsidP="00D2232E">
      <w:pPr>
        <w:pStyle w:val="a5"/>
        <w:tabs>
          <w:tab w:val="left" w:pos="54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 порядке перевода, отчисления и</w:t>
      </w:r>
    </w:p>
    <w:p w:rsidR="00D2232E" w:rsidRDefault="00D2232E" w:rsidP="00D2232E">
      <w:pPr>
        <w:pStyle w:val="a5"/>
        <w:rPr>
          <w:rFonts w:ascii="Times New Roman" w:hAnsi="Times New Roman" w:cs="Times New Roman"/>
          <w:sz w:val="24"/>
          <w:szCs w:val="24"/>
        </w:rPr>
      </w:pPr>
      <w:r>
        <w:tab/>
        <w:t xml:space="preserve">                                                                                               </w:t>
      </w:r>
      <w:r w:rsidRPr="00D2232E">
        <w:rPr>
          <w:rFonts w:ascii="Times New Roman" w:hAnsi="Times New Roman" w:cs="Times New Roman"/>
          <w:sz w:val="24"/>
          <w:szCs w:val="24"/>
        </w:rPr>
        <w:t xml:space="preserve">восстановления учащегося </w:t>
      </w:r>
      <w:proofErr w:type="gramStart"/>
      <w:r w:rsidRPr="00D2232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223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32E" w:rsidRDefault="00D2232E" w:rsidP="00D2232E">
      <w:pPr>
        <w:tabs>
          <w:tab w:val="left" w:pos="5445"/>
        </w:tabs>
      </w:pPr>
      <w:r>
        <w:tab/>
      </w:r>
      <w:r>
        <w:rPr>
          <w:rFonts w:ascii="Times New Roman" w:hAnsi="Times New Roman" w:cs="Times New Roman"/>
          <w:sz w:val="24"/>
          <w:szCs w:val="24"/>
        </w:rPr>
        <w:t>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</w:t>
      </w:r>
    </w:p>
    <w:p w:rsidR="00D2232E" w:rsidRPr="00D2232E" w:rsidRDefault="00D2232E" w:rsidP="00D2232E">
      <w:pPr>
        <w:rPr>
          <w:b/>
          <w:sz w:val="28"/>
          <w:szCs w:val="28"/>
        </w:rPr>
      </w:pPr>
    </w:p>
    <w:p w:rsidR="004F5A29" w:rsidRPr="00D2232E" w:rsidRDefault="00D2232E" w:rsidP="00D2232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32E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D2232E" w:rsidRDefault="00D2232E" w:rsidP="00D2232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232E">
        <w:rPr>
          <w:rFonts w:ascii="Times New Roman" w:hAnsi="Times New Roman" w:cs="Times New Roman"/>
          <w:b/>
          <w:sz w:val="24"/>
          <w:szCs w:val="24"/>
        </w:rPr>
        <w:t>об обучении в МБУ ДО «</w:t>
      </w:r>
      <w:proofErr w:type="spellStart"/>
      <w:r w:rsidRPr="00D2232E">
        <w:rPr>
          <w:rFonts w:ascii="Times New Roman" w:hAnsi="Times New Roman" w:cs="Times New Roman"/>
          <w:b/>
          <w:sz w:val="24"/>
          <w:szCs w:val="24"/>
        </w:rPr>
        <w:t>Озеркинская</w:t>
      </w:r>
      <w:proofErr w:type="spellEnd"/>
      <w:r w:rsidRPr="00D2232E">
        <w:rPr>
          <w:rFonts w:ascii="Times New Roman" w:hAnsi="Times New Roman" w:cs="Times New Roman"/>
          <w:b/>
          <w:sz w:val="24"/>
          <w:szCs w:val="24"/>
        </w:rPr>
        <w:t xml:space="preserve"> ДШИ»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2232E" w:rsidRDefault="00D2232E" w:rsidP="00D2232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232E" w:rsidRPr="00D2232E" w:rsidRDefault="00D2232E" w:rsidP="00D2232E">
      <w:pPr>
        <w:pStyle w:val="a5"/>
        <w:rPr>
          <w:rFonts w:ascii="Times New Roman" w:hAnsi="Times New Roman" w:cs="Times New Roman"/>
          <w:sz w:val="24"/>
          <w:szCs w:val="24"/>
        </w:rPr>
      </w:pPr>
      <w:r w:rsidRPr="00D2232E">
        <w:rPr>
          <w:rFonts w:ascii="Times New Roman" w:hAnsi="Times New Roman" w:cs="Times New Roman"/>
          <w:sz w:val="24"/>
          <w:szCs w:val="24"/>
        </w:rPr>
        <w:t xml:space="preserve"> Данная </w:t>
      </w:r>
      <w:r>
        <w:rPr>
          <w:rFonts w:ascii="Times New Roman" w:hAnsi="Times New Roman" w:cs="Times New Roman"/>
          <w:sz w:val="24"/>
          <w:szCs w:val="24"/>
        </w:rPr>
        <w:t>справка выдана ________________________________________________________</w:t>
      </w:r>
    </w:p>
    <w:p w:rsidR="00D2232E" w:rsidRDefault="00D2232E" w:rsidP="00D2232E">
      <w:pPr>
        <w:pStyle w:val="a5"/>
        <w:rPr>
          <w:rFonts w:ascii="Times New Roman" w:hAnsi="Times New Roman" w:cs="Times New Roman"/>
          <w:sz w:val="24"/>
          <w:szCs w:val="24"/>
        </w:rPr>
      </w:pPr>
      <w:r w:rsidRPr="00D2232E">
        <w:t xml:space="preserve">  </w:t>
      </w:r>
      <w:r>
        <w:tab/>
        <w:t xml:space="preserve">                                       </w:t>
      </w:r>
      <w:r>
        <w:rPr>
          <w:sz w:val="16"/>
          <w:szCs w:val="16"/>
        </w:rPr>
        <w:t>(</w:t>
      </w:r>
      <w:r w:rsidRPr="00D2232E">
        <w:rPr>
          <w:rFonts w:ascii="Times New Roman" w:hAnsi="Times New Roman" w:cs="Times New Roman"/>
          <w:sz w:val="18"/>
          <w:szCs w:val="18"/>
        </w:rPr>
        <w:t>фамилия</w:t>
      </w:r>
      <w:r>
        <w:rPr>
          <w:rFonts w:ascii="Times New Roman" w:hAnsi="Times New Roman" w:cs="Times New Roman"/>
          <w:sz w:val="18"/>
          <w:szCs w:val="18"/>
        </w:rPr>
        <w:t xml:space="preserve">, имя, отчество – при наличии)                                                                            </w:t>
      </w:r>
    </w:p>
    <w:p w:rsidR="00D2232E" w:rsidRDefault="00D2232E" w:rsidP="00D2232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2232E" w:rsidRDefault="00D2232E" w:rsidP="00D223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232E" w:rsidRDefault="00D2232E" w:rsidP="00D2232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рождения «____» ______________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в том, что о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обучался (обучалась) в</w:t>
      </w:r>
    </w:p>
    <w:p w:rsidR="00D2232E" w:rsidRDefault="00D2232E" w:rsidP="00D223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232E" w:rsidRPr="00C30ABC" w:rsidRDefault="00D2232E" w:rsidP="00D2232E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C30ABC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C30ABC" w:rsidRPr="00C30ABC">
        <w:rPr>
          <w:rFonts w:ascii="Times New Roman" w:hAnsi="Times New Roman" w:cs="Times New Roman"/>
          <w:sz w:val="24"/>
          <w:szCs w:val="24"/>
          <w:u w:val="single"/>
        </w:rPr>
        <w:t xml:space="preserve">униципальном  бюджетном </w:t>
      </w:r>
      <w:proofErr w:type="gramStart"/>
      <w:r w:rsidR="00C30ABC" w:rsidRPr="00C30ABC">
        <w:rPr>
          <w:rFonts w:ascii="Times New Roman" w:hAnsi="Times New Roman" w:cs="Times New Roman"/>
          <w:sz w:val="24"/>
          <w:szCs w:val="24"/>
          <w:u w:val="single"/>
        </w:rPr>
        <w:t>учреждении</w:t>
      </w:r>
      <w:proofErr w:type="gramEnd"/>
      <w:r w:rsidR="00C30ABC" w:rsidRPr="00C30ABC">
        <w:rPr>
          <w:rFonts w:ascii="Times New Roman" w:hAnsi="Times New Roman" w:cs="Times New Roman"/>
          <w:sz w:val="24"/>
          <w:szCs w:val="24"/>
          <w:u w:val="single"/>
        </w:rPr>
        <w:t xml:space="preserve"> дополнительного образования  «</w:t>
      </w:r>
      <w:proofErr w:type="spellStart"/>
      <w:r w:rsidR="00C30ABC" w:rsidRPr="00C30ABC">
        <w:rPr>
          <w:rFonts w:ascii="Times New Roman" w:hAnsi="Times New Roman" w:cs="Times New Roman"/>
          <w:sz w:val="24"/>
          <w:szCs w:val="24"/>
          <w:u w:val="single"/>
        </w:rPr>
        <w:t>Озеркинская</w:t>
      </w:r>
      <w:proofErr w:type="spellEnd"/>
      <w:r w:rsidR="00C30ABC" w:rsidRPr="00C30ABC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</w:p>
    <w:p w:rsidR="00C30ABC" w:rsidRDefault="00C30ABC" w:rsidP="00C30AB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(полное наименование образовательного учреждения)</w:t>
      </w:r>
    </w:p>
    <w:p w:rsidR="00C30ABC" w:rsidRDefault="00C30ABC" w:rsidP="00D2232E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 w:rsidRPr="00C30ABC">
        <w:rPr>
          <w:rFonts w:ascii="Times New Roman" w:hAnsi="Times New Roman" w:cs="Times New Roman"/>
          <w:sz w:val="24"/>
          <w:szCs w:val="24"/>
          <w:u w:val="single"/>
        </w:rPr>
        <w:t>детская школа искусств»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находящегося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по адресу: Республика Марий Эл,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Горномарийск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>-</w:t>
      </w:r>
    </w:p>
    <w:p w:rsidR="00C30ABC" w:rsidRPr="00C30ABC" w:rsidRDefault="00C30ABC" w:rsidP="00C30ABC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 и его местонахождение)</w:t>
      </w:r>
    </w:p>
    <w:p w:rsidR="00C30ABC" w:rsidRDefault="00C30ABC" w:rsidP="00D2232E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район,  д. Озерки, ул.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Советская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, д. 12__________________________________________</w:t>
      </w:r>
    </w:p>
    <w:p w:rsidR="00C30ABC" w:rsidRDefault="00C30ABC" w:rsidP="00D2232E">
      <w:pPr>
        <w:pStyle w:val="a5"/>
        <w:rPr>
          <w:rFonts w:ascii="Times New Roman" w:hAnsi="Times New Roman" w:cs="Times New Roman"/>
          <w:sz w:val="24"/>
          <w:szCs w:val="24"/>
          <w:u w:val="single"/>
        </w:rPr>
      </w:pPr>
    </w:p>
    <w:p w:rsidR="00A72CDE" w:rsidRDefault="00C30ABC" w:rsidP="00D2232E">
      <w:pPr>
        <w:pStyle w:val="a5"/>
        <w:rPr>
          <w:rFonts w:ascii="Times New Roman" w:hAnsi="Times New Roman" w:cs="Times New Roman"/>
          <w:sz w:val="24"/>
          <w:szCs w:val="24"/>
        </w:rPr>
      </w:pPr>
      <w:r w:rsidRPr="00C30ABC"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z w:val="24"/>
          <w:szCs w:val="24"/>
        </w:rPr>
        <w:t>«____»</w:t>
      </w:r>
      <w:r w:rsidR="00A72CDE">
        <w:rPr>
          <w:rFonts w:ascii="Times New Roman" w:hAnsi="Times New Roman" w:cs="Times New Roman"/>
          <w:sz w:val="24"/>
          <w:szCs w:val="24"/>
        </w:rPr>
        <w:t xml:space="preserve"> __________     </w:t>
      </w:r>
      <w:proofErr w:type="spellStart"/>
      <w:r w:rsidR="00A72CDE">
        <w:rPr>
          <w:rFonts w:ascii="Times New Roman" w:hAnsi="Times New Roman" w:cs="Times New Roman"/>
          <w:sz w:val="24"/>
          <w:szCs w:val="24"/>
        </w:rPr>
        <w:t>________года</w:t>
      </w:r>
      <w:proofErr w:type="spellEnd"/>
      <w:r w:rsidR="00A72C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2CD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A72CDE">
        <w:rPr>
          <w:rFonts w:ascii="Times New Roman" w:hAnsi="Times New Roman" w:cs="Times New Roman"/>
          <w:sz w:val="24"/>
          <w:szCs w:val="24"/>
        </w:rPr>
        <w:t xml:space="preserve"> «____»____________    ________ года по </w:t>
      </w:r>
    </w:p>
    <w:p w:rsidR="00A72CDE" w:rsidRDefault="00A72CDE" w:rsidP="00D223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30ABC" w:rsidRDefault="00A72CDE" w:rsidP="00D2232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дополнительной общеобразовательной программе    ________________________________</w:t>
      </w:r>
    </w:p>
    <w:p w:rsidR="00A72CDE" w:rsidRDefault="00A72CDE" w:rsidP="00D2232E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A72CDE" w:rsidRDefault="00A72CDE" w:rsidP="00D2232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72CDE" w:rsidRDefault="00A72CDE" w:rsidP="00A72CDE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t>(</w:t>
      </w:r>
      <w:r w:rsidRPr="00A72CDE">
        <w:rPr>
          <w:rFonts w:ascii="Times New Roman" w:hAnsi="Times New Roman" w:cs="Times New Roman"/>
          <w:sz w:val="18"/>
          <w:szCs w:val="18"/>
        </w:rPr>
        <w:t>на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A72CDE">
        <w:rPr>
          <w:rFonts w:ascii="Times New Roman" w:hAnsi="Times New Roman" w:cs="Times New Roman"/>
          <w:sz w:val="18"/>
          <w:szCs w:val="18"/>
        </w:rPr>
        <w:t>менование программы)</w:t>
      </w:r>
    </w:p>
    <w:p w:rsidR="00A72CDE" w:rsidRPr="00A72CDE" w:rsidRDefault="00A72CDE" w:rsidP="00A72CDE"/>
    <w:p w:rsidR="00A72CDE" w:rsidRPr="00A72CDE" w:rsidRDefault="00A72CDE" w:rsidP="00A72CDE"/>
    <w:p w:rsidR="00A72CDE" w:rsidRDefault="00A72CDE" w:rsidP="00A72CDE"/>
    <w:p w:rsidR="00A72CDE" w:rsidRDefault="00A72CDE" w:rsidP="00A72CDE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 ДО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Озеркинская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ДШИ»      ______________      ______________________</w:t>
      </w:r>
    </w:p>
    <w:p w:rsidR="00A72CDE" w:rsidRPr="00A72CDE" w:rsidRDefault="00A72CDE" w:rsidP="00A72CDE">
      <w:pPr>
        <w:tabs>
          <w:tab w:val="center" w:pos="4677"/>
          <w:tab w:val="left" w:pos="696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(подпись)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(Ф.И.О.)</w:t>
      </w:r>
    </w:p>
    <w:sectPr w:rsidR="00A72CDE" w:rsidRPr="00A72CDE" w:rsidSect="00DF4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7658"/>
    <w:rsid w:val="00007658"/>
    <w:rsid w:val="000F6B40"/>
    <w:rsid w:val="001715C9"/>
    <w:rsid w:val="002B622B"/>
    <w:rsid w:val="004F5A29"/>
    <w:rsid w:val="0065119F"/>
    <w:rsid w:val="0067332A"/>
    <w:rsid w:val="007B60F1"/>
    <w:rsid w:val="009C0800"/>
    <w:rsid w:val="009E19C6"/>
    <w:rsid w:val="00A72CDE"/>
    <w:rsid w:val="00BE4146"/>
    <w:rsid w:val="00C30ABC"/>
    <w:rsid w:val="00CF07A4"/>
    <w:rsid w:val="00D2232E"/>
    <w:rsid w:val="00DF48FF"/>
    <w:rsid w:val="00F52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65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076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2017-02-03T16:48:00Z</dcterms:created>
  <dcterms:modified xsi:type="dcterms:W3CDTF">2017-02-05T08:25:00Z</dcterms:modified>
</cp:coreProperties>
</file>